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3F" w:rsidRPr="0026253F" w:rsidRDefault="0026253F" w:rsidP="0026253F">
      <w:pPr>
        <w:jc w:val="center"/>
        <w:rPr>
          <w:shadow/>
          <w:color w:val="17365D" w:themeColor="text2" w:themeShade="BF"/>
          <w:sz w:val="48"/>
        </w:rPr>
      </w:pPr>
      <w:r w:rsidRPr="0026253F">
        <w:rPr>
          <w:shadow/>
          <w:color w:val="17365D" w:themeColor="text2" w:themeShade="BF"/>
          <w:sz w:val="48"/>
        </w:rPr>
        <w:t>A Few Things</w:t>
      </w:r>
      <w:r w:rsidRPr="0026253F">
        <w:rPr>
          <w:shadow/>
          <w:color w:val="17365D" w:themeColor="text2" w:themeShade="BF"/>
          <w:sz w:val="48"/>
        </w:rPr>
        <w:br/>
        <w:t>Every Man Needs To Know About:</w:t>
      </w:r>
    </w:p>
    <w:p w:rsidR="0026253F" w:rsidRDefault="0026253F" w:rsidP="0026253F">
      <w:pPr>
        <w:pBdr>
          <w:bottom w:val="single" w:sz="24" w:space="1" w:color="auto"/>
        </w:pBdr>
        <w:jc w:val="center"/>
        <w:rPr>
          <w:rFonts w:ascii="Arial Black" w:hAnsi="Arial Black"/>
          <w:sz w:val="44"/>
        </w:rPr>
      </w:pPr>
      <w:r w:rsidRPr="0026253F">
        <w:rPr>
          <w:rFonts w:ascii="Arial Black" w:hAnsi="Arial Black"/>
          <w:sz w:val="44"/>
        </w:rPr>
        <w:t>CARS</w:t>
      </w:r>
      <w:r w:rsidR="00B22E0A">
        <w:rPr>
          <w:rFonts w:ascii="Arial Black" w:hAnsi="Arial Black"/>
          <w:sz w:val="44"/>
        </w:rPr>
        <w:t xml:space="preserve"> – Cheat Sheet</w:t>
      </w:r>
    </w:p>
    <w:p w:rsidR="0026253F" w:rsidRDefault="0026253F" w:rsidP="0026253F">
      <w:pPr>
        <w:pStyle w:val="Heading1"/>
      </w:pPr>
      <w:r>
        <w:t>OBD Readers</w:t>
      </w:r>
    </w:p>
    <w:p w:rsidR="0026253F" w:rsidRDefault="0026253F" w:rsidP="0026253F">
      <w:r>
        <w:t xml:space="preserve">To find a reasonably priced OBD Reader, go to eBay or Amazon and search for “OBD Reader” and either </w:t>
      </w:r>
      <w:proofErr w:type="spellStart"/>
      <w:r>
        <w:t>WiFi</w:t>
      </w:r>
      <w:proofErr w:type="spellEnd"/>
      <w:r>
        <w:t xml:space="preserve"> or Bluetooth.</w:t>
      </w:r>
    </w:p>
    <w:p w:rsidR="0026253F" w:rsidRDefault="0026253F" w:rsidP="0026253F">
      <w:pPr>
        <w:pStyle w:val="ListParagraph"/>
        <w:numPr>
          <w:ilvl w:val="0"/>
          <w:numId w:val="1"/>
        </w:numPr>
      </w:pPr>
      <w:r>
        <w:t xml:space="preserve">For </w:t>
      </w:r>
      <w:proofErr w:type="spellStart"/>
      <w:r>
        <w:t>iOS</w:t>
      </w:r>
      <w:proofErr w:type="spellEnd"/>
      <w:r>
        <w:t xml:space="preserve"> Devices – Purchase a </w:t>
      </w:r>
      <w:proofErr w:type="spellStart"/>
      <w:r>
        <w:t>WiFi</w:t>
      </w:r>
      <w:proofErr w:type="spellEnd"/>
      <w:r>
        <w:t xml:space="preserve"> Reader</w:t>
      </w:r>
    </w:p>
    <w:p w:rsidR="0026253F" w:rsidRDefault="0026253F" w:rsidP="0026253F">
      <w:pPr>
        <w:pStyle w:val="ListParagraph"/>
        <w:numPr>
          <w:ilvl w:val="0"/>
          <w:numId w:val="1"/>
        </w:numPr>
      </w:pPr>
      <w:r>
        <w:t xml:space="preserve">For Android or Windows Devices – Purchase </w:t>
      </w:r>
      <w:proofErr w:type="spellStart"/>
      <w:r>
        <w:t>WiFi</w:t>
      </w:r>
      <w:proofErr w:type="spellEnd"/>
      <w:r>
        <w:t xml:space="preserve"> or Bluetooth</w:t>
      </w:r>
    </w:p>
    <w:p w:rsidR="0026253F" w:rsidRDefault="0026253F" w:rsidP="0026253F">
      <w:r>
        <w:t>For the software, just go to your device’s “app store” and sea</w:t>
      </w:r>
      <w:r w:rsidR="007C3227">
        <w:t>r</w:t>
      </w:r>
      <w:r>
        <w:t>ch for ODB apps. Most are free but there are also premium apps available that do have a cost. For simple code reading and clearing, most free apps will get the job done.</w:t>
      </w:r>
    </w:p>
    <w:p w:rsidR="0026253F" w:rsidRPr="0026253F" w:rsidRDefault="0026253F" w:rsidP="0026253F">
      <w:pPr>
        <w:ind w:left="720"/>
        <w:rPr>
          <w:i/>
        </w:rPr>
      </w:pPr>
      <w:r w:rsidRPr="0026253F">
        <w:rPr>
          <w:b/>
          <w:i/>
          <w:u w:val="single"/>
        </w:rPr>
        <w:t>TOP TIP</w:t>
      </w:r>
      <w:r w:rsidRPr="0026253F">
        <w:rPr>
          <w:i/>
        </w:rPr>
        <w:t xml:space="preserve"> – If you read a code that doesn’t make any sense, just </w:t>
      </w:r>
      <w:r w:rsidR="007C3227">
        <w:rPr>
          <w:i/>
        </w:rPr>
        <w:t>do an Internet search</w:t>
      </w:r>
      <w:r w:rsidRPr="0026253F">
        <w:rPr>
          <w:i/>
        </w:rPr>
        <w:t xml:space="preserve"> </w:t>
      </w:r>
      <w:r w:rsidR="007C3227">
        <w:rPr>
          <w:i/>
        </w:rPr>
        <w:t xml:space="preserve">for </w:t>
      </w:r>
      <w:r w:rsidRPr="0026253F">
        <w:rPr>
          <w:i/>
        </w:rPr>
        <w:t>your car model and year</w:t>
      </w:r>
      <w:r w:rsidR="007C3227">
        <w:rPr>
          <w:i/>
        </w:rPr>
        <w:t>,</w:t>
      </w:r>
      <w:r w:rsidRPr="0026253F">
        <w:rPr>
          <w:i/>
        </w:rPr>
        <w:t xml:space="preserve"> along with the trouble code. Quickly you will find more information on the problem</w:t>
      </w:r>
      <w:r w:rsidR="007C3227">
        <w:rPr>
          <w:i/>
        </w:rPr>
        <w:t xml:space="preserve"> and what could be causing it</w:t>
      </w:r>
      <w:r w:rsidRPr="0026253F">
        <w:rPr>
          <w:i/>
        </w:rPr>
        <w:t>. In most cases, you won’t be the first one to experience the trouble you’re having.</w:t>
      </w:r>
    </w:p>
    <w:p w:rsidR="0026253F" w:rsidRDefault="0026253F" w:rsidP="0026253F">
      <w:pPr>
        <w:pStyle w:val="Heading1"/>
      </w:pPr>
      <w:r>
        <w:t>Technical Service Bulletins (</w:t>
      </w:r>
      <w:proofErr w:type="spellStart"/>
      <w:r>
        <w:t>TSBs</w:t>
      </w:r>
      <w:proofErr w:type="spellEnd"/>
      <w:r>
        <w:t>)</w:t>
      </w:r>
    </w:p>
    <w:p w:rsidR="0026253F" w:rsidRPr="0026253F" w:rsidRDefault="0026253F" w:rsidP="0026253F">
      <w:r>
        <w:t xml:space="preserve">This one is easy… simply do an Internet Search for your car model &amp; year along with the letters “TSB.” Do this every so often to keep up with new problems. If you are headed to the dealer for any reason, always look up </w:t>
      </w:r>
      <w:proofErr w:type="spellStart"/>
      <w:r>
        <w:t>TSBs</w:t>
      </w:r>
      <w:proofErr w:type="spellEnd"/>
      <w:r>
        <w:t xml:space="preserve"> before going. If you find something you think they should look at, print it out, bring it in and ask them to fix it for free.</w:t>
      </w:r>
    </w:p>
    <w:p w:rsidR="0026253F" w:rsidRDefault="0026253F" w:rsidP="0026253F">
      <w:pPr>
        <w:pStyle w:val="Heading1"/>
      </w:pPr>
      <w:r>
        <w:t>Oil Changes</w:t>
      </w:r>
    </w:p>
    <w:p w:rsidR="0026253F" w:rsidRDefault="0026253F" w:rsidP="007C3227">
      <w:pPr>
        <w:pStyle w:val="ListParagraph"/>
        <w:numPr>
          <w:ilvl w:val="0"/>
          <w:numId w:val="2"/>
        </w:numPr>
      </w:pPr>
      <w:r>
        <w:t>Most cars DO NOT need oil changes every 3,000 miles.</w:t>
      </w:r>
    </w:p>
    <w:p w:rsidR="0026253F" w:rsidRDefault="0026253F" w:rsidP="007C3227">
      <w:pPr>
        <w:pStyle w:val="ListParagraph"/>
        <w:numPr>
          <w:ilvl w:val="0"/>
          <w:numId w:val="2"/>
        </w:numPr>
      </w:pPr>
      <w:r>
        <w:t>Check your owner’s manual for the recommended interval</w:t>
      </w:r>
    </w:p>
    <w:p w:rsidR="0026253F" w:rsidRPr="0026253F" w:rsidRDefault="0026253F" w:rsidP="007C3227">
      <w:pPr>
        <w:pStyle w:val="ListParagraph"/>
        <w:numPr>
          <w:ilvl w:val="0"/>
          <w:numId w:val="2"/>
        </w:numPr>
      </w:pPr>
      <w:r>
        <w:t>If you hate getting your oil changed, consider switching to full-synthetic oil, which can go 10,000-15,000 miles before a change. It is 2-3 times more expensive, but about the same in the long run.</w:t>
      </w:r>
    </w:p>
    <w:sectPr w:rsidR="0026253F" w:rsidRPr="0026253F" w:rsidSect="0026253F"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53F" w:rsidRDefault="0026253F" w:rsidP="0026253F">
    <w:pPr>
      <w:pStyle w:val="Footer"/>
      <w:jc w:val="center"/>
    </w:pPr>
    <w:r>
      <w:t xml:space="preserve">Copyright 2016 – Stephen S. </w:t>
    </w:r>
    <w:proofErr w:type="spellStart"/>
    <w:r>
      <w:t>Nazarian</w:t>
    </w:r>
    <w:proofErr w:type="spellEnd"/>
    <w:r>
      <w:t xml:space="preserve"> – All Rights Reserved</w:t>
    </w:r>
  </w:p>
  <w:p w:rsidR="0026253F" w:rsidRDefault="0026253F" w:rsidP="0026253F">
    <w:pPr>
      <w:pStyle w:val="Footer"/>
      <w:jc w:val="center"/>
    </w:pPr>
    <w:r>
      <w:t>www.thepennycollector.com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72A79"/>
    <w:multiLevelType w:val="hybridMultilevel"/>
    <w:tmpl w:val="4EB8430E"/>
    <w:lvl w:ilvl="0" w:tplc="A47A8102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65F51"/>
    <w:multiLevelType w:val="hybridMultilevel"/>
    <w:tmpl w:val="D7683DC2"/>
    <w:lvl w:ilvl="0" w:tplc="A47A8102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6253F"/>
    <w:rsid w:val="0026253F"/>
    <w:rsid w:val="007C3227"/>
    <w:rsid w:val="00B22E0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E5"/>
  </w:style>
  <w:style w:type="paragraph" w:styleId="Heading1">
    <w:name w:val="heading 1"/>
    <w:basedOn w:val="Normal"/>
    <w:next w:val="Normal"/>
    <w:link w:val="Heading1Char"/>
    <w:uiPriority w:val="9"/>
    <w:qFormat/>
    <w:rsid w:val="00262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53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26253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3F"/>
  </w:style>
  <w:style w:type="paragraph" w:styleId="Footer">
    <w:name w:val="footer"/>
    <w:basedOn w:val="Normal"/>
    <w:link w:val="FooterChar"/>
    <w:uiPriority w:val="99"/>
    <w:semiHidden/>
    <w:unhideWhenUsed/>
    <w:rsid w:val="0026253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3F"/>
  </w:style>
  <w:style w:type="paragraph" w:styleId="ListParagraph">
    <w:name w:val="List Paragraph"/>
    <w:basedOn w:val="Normal"/>
    <w:uiPriority w:val="34"/>
    <w:qFormat/>
    <w:rsid w:val="00262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Stephen Nazarian</cp:lastModifiedBy>
  <cp:revision>2</cp:revision>
  <dcterms:created xsi:type="dcterms:W3CDTF">2016-04-26T15:22:00Z</dcterms:created>
  <dcterms:modified xsi:type="dcterms:W3CDTF">2016-04-26T15:53:00Z</dcterms:modified>
</cp:coreProperties>
</file>